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2CD8C1" w14:textId="77777777" w:rsidR="00835081" w:rsidRPr="00EF22EB" w:rsidRDefault="00835081" w:rsidP="00331F0C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Hlk62477546"/>
      <w:r w:rsidRPr="00EF22EB">
        <w:rPr>
          <w:rFonts w:ascii="Times New Roman" w:hAnsi="Times New Roman"/>
          <w:b/>
          <w:sz w:val="28"/>
          <w:szCs w:val="28"/>
        </w:rPr>
        <w:t>Техническая спецификация</w:t>
      </w:r>
    </w:p>
    <w:p w14:paraId="37842AD9" w14:textId="206E249A" w:rsidR="00835081" w:rsidRPr="00EF22EB" w:rsidRDefault="00312923" w:rsidP="00331F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работ</w:t>
      </w:r>
      <w:r w:rsidR="00835081" w:rsidRPr="00EF22EB">
        <w:rPr>
          <w:rFonts w:ascii="Times New Roman" w:hAnsi="Times New Roman"/>
          <w:b/>
          <w:sz w:val="28"/>
          <w:szCs w:val="28"/>
        </w:rPr>
        <w:t xml:space="preserve"> по </w:t>
      </w:r>
      <w:r w:rsidR="005235E6" w:rsidRPr="005235E6">
        <w:rPr>
          <w:rFonts w:ascii="Times New Roman" w:hAnsi="Times New Roman"/>
          <w:b/>
          <w:sz w:val="28"/>
          <w:szCs w:val="28"/>
        </w:rPr>
        <w:t>изготовлению табличек</w:t>
      </w:r>
    </w:p>
    <w:p w14:paraId="646C8C4A" w14:textId="5792F6A7" w:rsidR="00835081" w:rsidRPr="00EF22EB" w:rsidRDefault="00835081" w:rsidP="008350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F22EB">
        <w:rPr>
          <w:rFonts w:ascii="Times New Roman" w:hAnsi="Times New Roman"/>
          <w:b/>
          <w:sz w:val="28"/>
          <w:szCs w:val="28"/>
        </w:rPr>
        <w:t xml:space="preserve">(код ЕНС ТРУ </w:t>
      </w:r>
      <w:r w:rsidR="005235E6" w:rsidRPr="005235E6">
        <w:rPr>
          <w:rFonts w:ascii="Times New Roman" w:hAnsi="Times New Roman"/>
          <w:b/>
          <w:sz w:val="28"/>
          <w:szCs w:val="28"/>
        </w:rPr>
        <w:t>829919.000.000000</w:t>
      </w:r>
      <w:r w:rsidRPr="00EF22EB">
        <w:rPr>
          <w:rFonts w:ascii="Times New Roman" w:hAnsi="Times New Roman"/>
          <w:b/>
          <w:sz w:val="28"/>
          <w:szCs w:val="28"/>
        </w:rPr>
        <w:t>)</w:t>
      </w:r>
    </w:p>
    <w:tbl>
      <w:tblPr>
        <w:tblpPr w:leftFromText="180" w:rightFromText="180" w:vertAnchor="text" w:tblpX="-885" w:tblpY="1"/>
        <w:tblOverlap w:val="never"/>
        <w:tblW w:w="10456" w:type="dxa"/>
        <w:tblLook w:val="04A0" w:firstRow="1" w:lastRow="0" w:firstColumn="1" w:lastColumn="0" w:noHBand="0" w:noVBand="1"/>
      </w:tblPr>
      <w:tblGrid>
        <w:gridCol w:w="534"/>
        <w:gridCol w:w="3402"/>
        <w:gridCol w:w="6520"/>
      </w:tblGrid>
      <w:tr w:rsidR="00FD52E7" w:rsidRPr="00CB1182" w14:paraId="0B11DD48" w14:textId="77777777" w:rsidTr="00F623A4">
        <w:trPr>
          <w:trHeight w:val="6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F7672" w14:textId="68DFB157" w:rsidR="00FD52E7" w:rsidRPr="00CB1182" w:rsidRDefault="00FD52E7" w:rsidP="002D75E7">
            <w:pPr>
              <w:spacing w:after="0" w:line="240" w:lineRule="auto"/>
              <w:ind w:left="-255" w:right="-199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bookmarkStart w:id="1" w:name="OLE_LINK1"/>
            <w:bookmarkEnd w:id="0"/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№</w:t>
            </w:r>
          </w:p>
          <w:p w14:paraId="0CEFB26F" w14:textId="68A33C48" w:rsidR="00FD52E7" w:rsidRPr="00CB1182" w:rsidRDefault="00FD52E7" w:rsidP="002D75E7">
            <w:pPr>
              <w:spacing w:after="0" w:line="240" w:lineRule="auto"/>
              <w:ind w:left="-255" w:right="-199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CF695" w14:textId="77777777" w:rsidR="00FD52E7" w:rsidRPr="00CB1182" w:rsidRDefault="00FD52E7" w:rsidP="002D75E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Содержимое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C9D0D" w14:textId="77777777" w:rsidR="00FD52E7" w:rsidRPr="00CB1182" w:rsidRDefault="00FD52E7" w:rsidP="002D75E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Примечание</w:t>
            </w:r>
          </w:p>
        </w:tc>
      </w:tr>
      <w:tr w:rsidR="00FD52E7" w:rsidRPr="00CB1182" w14:paraId="5B2A730D" w14:textId="77777777" w:rsidTr="00F623A4">
        <w:trPr>
          <w:trHeight w:val="89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2D9AA" w14:textId="577B70E6" w:rsidR="00FD52E7" w:rsidRPr="00CB1182" w:rsidRDefault="00E3634A" w:rsidP="002D75E7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525AD" w14:textId="28C9E38D" w:rsidR="00FD52E7" w:rsidRPr="00CB1182" w:rsidRDefault="00E3634A" w:rsidP="002D75E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Описание </w:t>
            </w:r>
            <w:r w:rsidR="00312923">
              <w:rPr>
                <w:rFonts w:ascii="Times New Roman" w:hAnsi="Times New Roman"/>
                <w:color w:val="000000"/>
                <w:sz w:val="28"/>
                <w:szCs w:val="28"/>
              </w:rPr>
              <w:t>работ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0EEFE" w14:textId="77777777" w:rsidR="00A23B94" w:rsidRDefault="005235E6" w:rsidP="002D75E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Изготовление табличек</w:t>
            </w:r>
          </w:p>
          <w:p w14:paraId="7FB42628" w14:textId="38E131D3" w:rsidR="005235E6" w:rsidRDefault="002D75E7" w:rsidP="002D75E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2D75E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Всего </w:t>
            </w:r>
            <w:r w:rsidR="00D111D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285</w:t>
            </w:r>
            <w:r w:rsidR="005235E6" w:rsidRPr="002D75E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штук</w:t>
            </w:r>
            <w:r w:rsidR="000A0254" w:rsidRPr="002D75E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из них:</w:t>
            </w:r>
          </w:p>
          <w:p w14:paraId="683118CC" w14:textId="77777777" w:rsidR="00D111D4" w:rsidRDefault="00D111D4" w:rsidP="00D111D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111D4">
              <w:rPr>
                <w:rFonts w:ascii="Times New Roman" w:hAnsi="Times New Roman"/>
                <w:color w:val="000000"/>
                <w:sz w:val="28"/>
                <w:szCs w:val="28"/>
              </w:rPr>
              <w:t>Дорожный сигнальный столбик ТИП С1-120 шт;</w:t>
            </w:r>
          </w:p>
          <w:p w14:paraId="54DE2BA7" w14:textId="5A5090C7" w:rsidR="00D111D4" w:rsidRPr="00D111D4" w:rsidRDefault="00D111D4" w:rsidP="00D111D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111D4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t xml:space="preserve">Итого по </w:t>
            </w:r>
            <w:r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t>П</w:t>
            </w:r>
            <w:r w:rsidRPr="00D111D4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t>Ч-</w:t>
            </w:r>
            <w:r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t>3</w:t>
            </w:r>
            <w:r w:rsidRPr="00D111D4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t>120</w:t>
            </w:r>
            <w:r w:rsidRPr="00D111D4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t xml:space="preserve"> шт.</w:t>
            </w:r>
          </w:p>
          <w:p w14:paraId="09B263E1" w14:textId="357A9D41" w:rsidR="00F623A4" w:rsidRPr="00D111D4" w:rsidRDefault="00F623A4" w:rsidP="002D75E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111D4">
              <w:rPr>
                <w:rFonts w:ascii="Times New Roman" w:hAnsi="Times New Roman"/>
                <w:color w:val="000000"/>
                <w:sz w:val="28"/>
                <w:szCs w:val="28"/>
              </w:rPr>
              <w:t>Знак "</w:t>
            </w:r>
            <w:r w:rsidR="00D111D4" w:rsidRPr="00D111D4">
              <w:t xml:space="preserve"> </w:t>
            </w:r>
            <w:r w:rsidR="00D111D4" w:rsidRPr="00D111D4">
              <w:rPr>
                <w:rFonts w:ascii="Times New Roman" w:hAnsi="Times New Roman"/>
                <w:color w:val="000000"/>
                <w:sz w:val="28"/>
                <w:szCs w:val="28"/>
              </w:rPr>
              <w:t>Опасность поражения электрическим током</w:t>
            </w:r>
            <w:r w:rsidRPr="00D111D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" </w:t>
            </w:r>
            <w:r w:rsidR="00D111D4" w:rsidRPr="00D111D4">
              <w:rPr>
                <w:rFonts w:ascii="Times New Roman" w:hAnsi="Times New Roman"/>
                <w:color w:val="000000"/>
                <w:sz w:val="28"/>
                <w:szCs w:val="28"/>
              </w:rPr>
              <w:t>150</w:t>
            </w:r>
            <w:r w:rsidRPr="00D111D4">
              <w:rPr>
                <w:rFonts w:ascii="Times New Roman" w:hAnsi="Times New Roman"/>
                <w:color w:val="000000"/>
                <w:sz w:val="28"/>
                <w:szCs w:val="28"/>
              </w:rPr>
              <w:t>*150-</w:t>
            </w:r>
            <w:r w:rsidR="00D111D4" w:rsidRPr="00D111D4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  <w:r w:rsidRPr="00D111D4">
              <w:rPr>
                <w:rFonts w:ascii="Times New Roman" w:hAnsi="Times New Roman"/>
                <w:color w:val="000000"/>
                <w:sz w:val="28"/>
                <w:szCs w:val="28"/>
              </w:rPr>
              <w:t>0 шт.</w:t>
            </w:r>
          </w:p>
          <w:p w14:paraId="416A2565" w14:textId="13B82057" w:rsidR="00F623A4" w:rsidRPr="00D111D4" w:rsidRDefault="00F623A4" w:rsidP="00F623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111D4">
              <w:rPr>
                <w:rFonts w:ascii="Times New Roman" w:hAnsi="Times New Roman"/>
                <w:color w:val="000000"/>
                <w:sz w:val="28"/>
                <w:szCs w:val="28"/>
              </w:rPr>
              <w:t>Табличка с номерными знаками 150*210 -100 шт.</w:t>
            </w:r>
          </w:p>
          <w:p w14:paraId="10BCDF66" w14:textId="3B37B303" w:rsidR="00BB4B43" w:rsidRPr="00D111D4" w:rsidRDefault="00BB4B43" w:rsidP="00BB4B43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</w:pPr>
            <w:r w:rsidRPr="00D111D4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t>Итого: по ЭЧ-</w:t>
            </w:r>
            <w:r w:rsidR="00D111D4" w:rsidRPr="00D111D4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t>150</w:t>
            </w:r>
            <w:r w:rsidRPr="00D111D4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t xml:space="preserve"> шт.</w:t>
            </w:r>
          </w:p>
          <w:p w14:paraId="2604EE56" w14:textId="59E00790" w:rsidR="00F623A4" w:rsidRPr="00D111D4" w:rsidRDefault="00D111D4" w:rsidP="002D75E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111D4">
              <w:rPr>
                <w:rFonts w:ascii="Times New Roman" w:hAnsi="Times New Roman"/>
                <w:color w:val="000000"/>
                <w:sz w:val="28"/>
                <w:szCs w:val="28"/>
              </w:rPr>
              <w:t>Изготовление литерных знаков 15х20</w:t>
            </w:r>
            <w:r w:rsidR="00F623A4" w:rsidRPr="00D111D4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D111D4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r w:rsidR="00F623A4" w:rsidRPr="00D111D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шт.</w:t>
            </w:r>
          </w:p>
          <w:p w14:paraId="35EB7896" w14:textId="58269F28" w:rsidR="00D111D4" w:rsidRPr="00D111D4" w:rsidRDefault="00D111D4" w:rsidP="00D111D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111D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Изготовление литерных знаков </w:t>
            </w:r>
            <w:r w:rsidRPr="00D111D4">
              <w:rPr>
                <w:rFonts w:ascii="Times New Roman" w:hAnsi="Times New Roman"/>
                <w:color w:val="000000"/>
                <w:sz w:val="28"/>
                <w:szCs w:val="28"/>
              </w:rPr>
              <w:t>30</w:t>
            </w:r>
            <w:r w:rsidRPr="00D111D4">
              <w:rPr>
                <w:rFonts w:ascii="Times New Roman" w:hAnsi="Times New Roman"/>
                <w:color w:val="000000"/>
                <w:sz w:val="28"/>
                <w:szCs w:val="28"/>
              </w:rPr>
              <w:t>х20-</w:t>
            </w:r>
            <w:r w:rsidRPr="00D111D4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  <w:r w:rsidRPr="00D111D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шт.</w:t>
            </w:r>
          </w:p>
          <w:p w14:paraId="4E9F952B" w14:textId="32413888" w:rsidR="004E41D7" w:rsidRPr="00835081" w:rsidRDefault="004E41D7" w:rsidP="00D111D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111D4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t>Итого по ШЧ-6-</w:t>
            </w:r>
            <w:r w:rsidR="00BB4B43" w:rsidRPr="00D111D4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t>1</w:t>
            </w:r>
            <w:r w:rsidR="00D111D4" w:rsidRPr="00D111D4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t>5</w:t>
            </w:r>
            <w:r w:rsidRPr="00D111D4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t xml:space="preserve"> шт.</w:t>
            </w:r>
          </w:p>
        </w:tc>
      </w:tr>
      <w:tr w:rsidR="00FD52E7" w:rsidRPr="00CB1182" w14:paraId="12359C28" w14:textId="77777777" w:rsidTr="00F623A4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CB12A" w14:textId="60B75459" w:rsidR="00FD52E7" w:rsidRPr="00CB1182" w:rsidRDefault="00E3634A" w:rsidP="002D75E7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539E6" w14:textId="5EFA87CC" w:rsidR="00FD52E7" w:rsidRPr="00CB1182" w:rsidRDefault="00A4750B" w:rsidP="002D75E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sz w:val="28"/>
                <w:szCs w:val="28"/>
              </w:rPr>
              <w:t>Требуемые функциональные, технические, качественные, эксплуатационные характеристики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C910BA" w14:textId="77777777" w:rsidR="00BB4B43" w:rsidRDefault="00BB4B43" w:rsidP="00BB4B43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Литерные и номерные знаки предназначены для нумерации и обозначения различных сооружений или технических устройств железнодорожного транспорта. </w:t>
            </w:r>
          </w:p>
          <w:p w14:paraId="2C4A4CA6" w14:textId="77777777" w:rsidR="005235E6" w:rsidRDefault="00BB4B43" w:rsidP="00BB4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Размер, внешний вид, материал, информация литерных и номерных знаков информация литерных табличек определяются ГОСТами и ТУ</w:t>
            </w:r>
          </w:p>
          <w:p w14:paraId="0CBB8DA5" w14:textId="43938750" w:rsidR="00BB4B43" w:rsidRPr="00CB1182" w:rsidRDefault="00BB4B43" w:rsidP="00BB4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52E7" w:rsidRPr="00CB1182" w14:paraId="2840ABC1" w14:textId="77777777" w:rsidTr="00F623A4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45A43" w14:textId="65AD91AD" w:rsidR="00FD52E7" w:rsidRPr="00CB1182" w:rsidRDefault="00E3634A" w:rsidP="002D75E7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78ADD" w14:textId="18876264" w:rsidR="00FD52E7" w:rsidRPr="00CB1182" w:rsidRDefault="00E3634A" w:rsidP="002D75E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Технические стандарты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2F794" w14:textId="1B3A5850" w:rsidR="007517AA" w:rsidRPr="00835081" w:rsidRDefault="009C67FB" w:rsidP="002D75E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ГОСТ </w:t>
            </w:r>
            <w:r w:rsidR="00CD7A83">
              <w:rPr>
                <w:rFonts w:ascii="Times New Roman" w:hAnsi="Times New Roman"/>
                <w:color w:val="000000"/>
                <w:sz w:val="28"/>
                <w:szCs w:val="28"/>
              </w:rPr>
              <w:t>Р 12.4.026-2001</w:t>
            </w:r>
          </w:p>
        </w:tc>
      </w:tr>
      <w:tr w:rsidR="00E3634A" w:rsidRPr="00CB1182" w14:paraId="5D24E621" w14:textId="77777777" w:rsidTr="00F623A4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15DCC" w14:textId="4BE848D4" w:rsidR="00E3634A" w:rsidRPr="00CB1182" w:rsidRDefault="00E3634A" w:rsidP="002D75E7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8279C" w14:textId="33940D8D" w:rsidR="00E3634A" w:rsidRPr="00CB1182" w:rsidRDefault="00E3634A" w:rsidP="002D75E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sz w:val="28"/>
                <w:szCs w:val="28"/>
              </w:rPr>
              <w:t>Указание на иную нормативно-техническую документацию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476F8" w14:textId="2BF6CA3D" w:rsidR="00E3634A" w:rsidRPr="00CB1182" w:rsidRDefault="00821F41" w:rsidP="002D75E7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sz w:val="28"/>
                <w:szCs w:val="28"/>
              </w:rPr>
              <w:t>----------</w:t>
            </w:r>
          </w:p>
        </w:tc>
      </w:tr>
      <w:tr w:rsidR="00E3634A" w:rsidRPr="00CB1182" w14:paraId="4C21D4B4" w14:textId="77777777" w:rsidTr="00F623A4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B0ABC" w14:textId="293ECEF3" w:rsidR="00E3634A" w:rsidRPr="00CB1182" w:rsidRDefault="00E3634A" w:rsidP="002D75E7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7B22D" w14:textId="05F1DE31" w:rsidR="00E3634A" w:rsidRPr="00CB1182" w:rsidRDefault="00E3634A" w:rsidP="002D75E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sz w:val="28"/>
                <w:szCs w:val="28"/>
              </w:rPr>
              <w:t>Гарантийные сроки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3B470F" w14:textId="6A8BC2B2" w:rsidR="00E3634A" w:rsidRPr="00CB1182" w:rsidRDefault="009C67FB" w:rsidP="002D75E7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Поставщик гарантирует качество и надежность поставляемой продукции на срок на 12 (двенадцать) месяцев с момента приемки продукции Заказчиком и несет все расходы по замене или ремонту дефективной продукции, выявленной Заказчиком в течение гарантийного срока.</w:t>
            </w:r>
          </w:p>
        </w:tc>
      </w:tr>
      <w:tr w:rsidR="00821F41" w:rsidRPr="00CB1182" w14:paraId="04EA7862" w14:textId="77777777" w:rsidTr="00F623A4">
        <w:trPr>
          <w:trHeight w:val="829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1D874" w14:textId="750E7450" w:rsidR="00821F41" w:rsidRPr="00CB1182" w:rsidRDefault="00821F41" w:rsidP="002D75E7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D03E3" w14:textId="77777777" w:rsidR="00821F41" w:rsidRPr="00CB1182" w:rsidRDefault="00821F41" w:rsidP="002D75E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sz w:val="28"/>
                <w:szCs w:val="28"/>
              </w:rPr>
              <w:t>Разрешение (лицензия).</w:t>
            </w:r>
          </w:p>
          <w:p w14:paraId="6649D5C5" w14:textId="47F0F893" w:rsidR="00821F41" w:rsidRPr="00CB1182" w:rsidRDefault="00821F41" w:rsidP="002D7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ADBAE" w14:textId="12BB4287" w:rsidR="00821F41" w:rsidRPr="00CB1182" w:rsidRDefault="002C11DD" w:rsidP="002D75E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требуется</w:t>
            </w:r>
          </w:p>
        </w:tc>
      </w:tr>
      <w:bookmarkEnd w:id="1"/>
    </w:tbl>
    <w:p w14:paraId="1F0466F5" w14:textId="77777777" w:rsidR="00821F41" w:rsidRPr="00CB1182" w:rsidRDefault="00821F41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14:paraId="18BEBCE9" w14:textId="082C0F3B" w:rsidR="00161239" w:rsidRDefault="00CB1182" w:rsidP="00161239">
      <w:pPr>
        <w:pStyle w:val="a7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Главный инженер </w:t>
      </w:r>
      <w:r w:rsidR="00161239" w:rsidRPr="00821F41">
        <w:rPr>
          <w:rFonts w:ascii="Times New Roman" w:hAnsi="Times New Roman"/>
          <w:b/>
          <w:bCs/>
          <w:sz w:val="26"/>
          <w:szCs w:val="26"/>
        </w:rPr>
        <w:t>филиала</w:t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  <w:t>Б.Гасумов</w:t>
      </w:r>
    </w:p>
    <w:p w14:paraId="0346D0E1" w14:textId="77777777" w:rsidR="00CB1182" w:rsidRDefault="00CB1182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23691CCF" w14:textId="25BFFC53" w:rsidR="00161239" w:rsidRPr="00BB4B43" w:rsidRDefault="00161239" w:rsidP="00161239">
      <w:pPr>
        <w:pStyle w:val="a7"/>
        <w:rPr>
          <w:rFonts w:ascii="Times New Roman" w:hAnsi="Times New Roman"/>
          <w:sz w:val="16"/>
          <w:szCs w:val="16"/>
          <w:lang w:val="kk-KZ"/>
        </w:rPr>
      </w:pPr>
      <w:r w:rsidRPr="008B06DB">
        <w:rPr>
          <w:rFonts w:ascii="Times New Roman" w:hAnsi="Times New Roman"/>
          <w:sz w:val="16"/>
          <w:szCs w:val="16"/>
        </w:rPr>
        <w:t xml:space="preserve">Исп: </w:t>
      </w:r>
      <w:r w:rsidR="00E4440F">
        <w:rPr>
          <w:rFonts w:ascii="Times New Roman" w:hAnsi="Times New Roman"/>
          <w:sz w:val="16"/>
          <w:szCs w:val="16"/>
        </w:rPr>
        <w:t xml:space="preserve">Кулишева </w:t>
      </w:r>
      <w:r w:rsidRPr="008B06DB">
        <w:rPr>
          <w:rFonts w:ascii="Times New Roman" w:hAnsi="Times New Roman"/>
          <w:sz w:val="16"/>
          <w:szCs w:val="16"/>
        </w:rPr>
        <w:t xml:space="preserve"> Г.</w:t>
      </w:r>
      <w:r w:rsidR="00E4440F">
        <w:rPr>
          <w:rFonts w:ascii="Times New Roman" w:hAnsi="Times New Roman"/>
          <w:sz w:val="16"/>
          <w:szCs w:val="16"/>
        </w:rPr>
        <w:t>А</w:t>
      </w:r>
      <w:r w:rsidRPr="008B06DB">
        <w:rPr>
          <w:rFonts w:ascii="Times New Roman" w:hAnsi="Times New Roman"/>
          <w:sz w:val="16"/>
          <w:szCs w:val="16"/>
        </w:rPr>
        <w:t>. – ИЖУТех.,</w:t>
      </w:r>
      <w:r w:rsidR="00627323">
        <w:rPr>
          <w:rFonts w:ascii="Times New Roman" w:hAnsi="Times New Roman"/>
          <w:sz w:val="16"/>
          <w:szCs w:val="16"/>
        </w:rPr>
        <w:t>т</w:t>
      </w:r>
      <w:r w:rsidRPr="008B06DB">
        <w:rPr>
          <w:rFonts w:ascii="Times New Roman" w:hAnsi="Times New Roman"/>
          <w:sz w:val="16"/>
          <w:szCs w:val="16"/>
        </w:rPr>
        <w:t>ел: 32-24</w:t>
      </w:r>
    </w:p>
    <w:sectPr w:rsidR="00161239" w:rsidRPr="00BB4B43" w:rsidSect="009B6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82C3E5B"/>
    <w:multiLevelType w:val="hybridMultilevel"/>
    <w:tmpl w:val="F4BA2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192901">
    <w:abstractNumId w:val="0"/>
  </w:num>
  <w:num w:numId="2" w16cid:durableId="13874156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52E7"/>
    <w:rsid w:val="000219F2"/>
    <w:rsid w:val="00054A07"/>
    <w:rsid w:val="000A0254"/>
    <w:rsid w:val="000A6199"/>
    <w:rsid w:val="001011E8"/>
    <w:rsid w:val="00161239"/>
    <w:rsid w:val="00165983"/>
    <w:rsid w:val="001F0B9D"/>
    <w:rsid w:val="002618C1"/>
    <w:rsid w:val="002812EE"/>
    <w:rsid w:val="002C11DD"/>
    <w:rsid w:val="002D75E7"/>
    <w:rsid w:val="00312923"/>
    <w:rsid w:val="00331EE1"/>
    <w:rsid w:val="00345FC1"/>
    <w:rsid w:val="00392232"/>
    <w:rsid w:val="003A20A1"/>
    <w:rsid w:val="003D0208"/>
    <w:rsid w:val="003D26E8"/>
    <w:rsid w:val="003F7C6C"/>
    <w:rsid w:val="004A7B29"/>
    <w:rsid w:val="004E41D7"/>
    <w:rsid w:val="00514A8C"/>
    <w:rsid w:val="005235E6"/>
    <w:rsid w:val="0055317F"/>
    <w:rsid w:val="00555BAC"/>
    <w:rsid w:val="005A498D"/>
    <w:rsid w:val="005E0343"/>
    <w:rsid w:val="00627323"/>
    <w:rsid w:val="006372C5"/>
    <w:rsid w:val="006506E7"/>
    <w:rsid w:val="00666A22"/>
    <w:rsid w:val="00671906"/>
    <w:rsid w:val="00681B2E"/>
    <w:rsid w:val="006A5DBB"/>
    <w:rsid w:val="006F1957"/>
    <w:rsid w:val="00706D1F"/>
    <w:rsid w:val="007416F6"/>
    <w:rsid w:val="007517AA"/>
    <w:rsid w:val="007B6AA1"/>
    <w:rsid w:val="008071E9"/>
    <w:rsid w:val="00821F41"/>
    <w:rsid w:val="00835081"/>
    <w:rsid w:val="008B06DB"/>
    <w:rsid w:val="00912B38"/>
    <w:rsid w:val="0092624D"/>
    <w:rsid w:val="00993922"/>
    <w:rsid w:val="009B6236"/>
    <w:rsid w:val="009C67FB"/>
    <w:rsid w:val="00A2113A"/>
    <w:rsid w:val="00A23B94"/>
    <w:rsid w:val="00A2638D"/>
    <w:rsid w:val="00A31629"/>
    <w:rsid w:val="00A4750B"/>
    <w:rsid w:val="00A779CC"/>
    <w:rsid w:val="00AD7E71"/>
    <w:rsid w:val="00AF130F"/>
    <w:rsid w:val="00B03C91"/>
    <w:rsid w:val="00B86AA7"/>
    <w:rsid w:val="00BB4B43"/>
    <w:rsid w:val="00BE2640"/>
    <w:rsid w:val="00BF0336"/>
    <w:rsid w:val="00C91201"/>
    <w:rsid w:val="00CA4B6D"/>
    <w:rsid w:val="00CB1182"/>
    <w:rsid w:val="00CD7A83"/>
    <w:rsid w:val="00CE205E"/>
    <w:rsid w:val="00CE3813"/>
    <w:rsid w:val="00D111D4"/>
    <w:rsid w:val="00DE2FED"/>
    <w:rsid w:val="00E168B3"/>
    <w:rsid w:val="00E3634A"/>
    <w:rsid w:val="00E4440F"/>
    <w:rsid w:val="00F21C84"/>
    <w:rsid w:val="00F50963"/>
    <w:rsid w:val="00F60146"/>
    <w:rsid w:val="00F623A4"/>
    <w:rsid w:val="00FD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66E56"/>
  <w15:docId w15:val="{DDD4CA70-5992-4115-9A23-0D163687D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52E7"/>
    <w:pPr>
      <w:spacing w:after="160" w:line="259" w:lineRule="auto"/>
    </w:pPr>
    <w:rPr>
      <w:rFonts w:ascii="Arial" w:eastAsia="Times New Roman" w:hAnsi="Arial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D52E7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rsid w:val="00FD52E7"/>
    <w:rPr>
      <w:rFonts w:ascii="Arial" w:eastAsia="Times New Roman" w:hAnsi="Arial" w:cs="Times New Roman"/>
      <w:sz w:val="20"/>
      <w:szCs w:val="20"/>
    </w:rPr>
  </w:style>
  <w:style w:type="character" w:customStyle="1" w:styleId="s0">
    <w:name w:val="s0"/>
    <w:rsid w:val="00FD52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AD7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E71"/>
    <w:rPr>
      <w:rFonts w:ascii="Segoe UI" w:eastAsia="Times New Roman" w:hAnsi="Segoe UI" w:cs="Segoe UI"/>
      <w:sz w:val="18"/>
      <w:szCs w:val="18"/>
    </w:rPr>
  </w:style>
  <w:style w:type="paragraph" w:styleId="a7">
    <w:name w:val="No Spacing"/>
    <w:uiPriority w:val="1"/>
    <w:qFormat/>
    <w:rsid w:val="001612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Subtle Emphasis"/>
    <w:basedOn w:val="a0"/>
    <w:uiPriority w:val="19"/>
    <w:qFormat/>
    <w:rsid w:val="00CA4B6D"/>
    <w:rPr>
      <w:i/>
      <w:iCs/>
      <w:color w:val="404040" w:themeColor="text1" w:themeTint="BF"/>
    </w:rPr>
  </w:style>
  <w:style w:type="paragraph" w:styleId="a9">
    <w:name w:val="Body Text"/>
    <w:basedOn w:val="a"/>
    <w:link w:val="aa"/>
    <w:rsid w:val="00E3634A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E363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Cite"/>
    <w:basedOn w:val="a0"/>
    <w:uiPriority w:val="99"/>
    <w:semiHidden/>
    <w:unhideWhenUsed/>
    <w:rsid w:val="0083508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974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1547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Mufteeva_AI</dc:creator>
  <cp:lastModifiedBy>Гульнара А. Кулишева</cp:lastModifiedBy>
  <cp:revision>52</cp:revision>
  <cp:lastPrinted>2025-03-27T08:26:00Z</cp:lastPrinted>
  <dcterms:created xsi:type="dcterms:W3CDTF">2020-11-30T12:55:00Z</dcterms:created>
  <dcterms:modified xsi:type="dcterms:W3CDTF">2026-02-12T07:38:00Z</dcterms:modified>
</cp:coreProperties>
</file>